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B74E" w14:textId="5A3D27F8" w:rsidR="00ED6E4A" w:rsidRDefault="00ED6E4A" w:rsidP="00ED6E4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Załącznik Nr 2 do Umowy Nr .........202</w:t>
      </w:r>
      <w:r w:rsidR="00EB4C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 z dnia ........ 202</w:t>
      </w:r>
      <w:r w:rsidR="00EB4C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</w:p>
    <w:p w14:paraId="1CD92C97" w14:textId="77777777" w:rsidR="00ED6E4A" w:rsidRDefault="00ED6E4A" w:rsidP="00ED6E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ZASADY UŻYTKOWANIA APARATURY MEDYCZNEJ I SPRZĘTU ORAZ INNYCH ŚRODKÓW NIEZBEDNYCH DO UDZIELANIA ŚWIADCZEŃ ZDROWOTNYCH BĘDĄCYCH WŁASNOŚCIĄ UDZIELAJĄCEGO ZAMÓWIENIA</w:t>
      </w:r>
    </w:p>
    <w:p w14:paraId="52905D11" w14:textId="77777777" w:rsidR="00ED6E4A" w:rsidRDefault="00ED6E4A" w:rsidP="00ED6E4A">
      <w:pPr>
        <w:rPr>
          <w:rFonts w:ascii="Times New Roman" w:hAnsi="Times New Roman" w:cs="Times New Roman"/>
        </w:rPr>
      </w:pPr>
    </w:p>
    <w:p w14:paraId="074F4892" w14:textId="77777777" w:rsidR="00ED6E4A" w:rsidRDefault="00ED6E4A" w:rsidP="00ED6E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czasie obowiązywania umowy na udzielanie świadczeń zdrowotnych w rodzaju ratownictwo medyczne w specjalistycznych zespołach ratownictwa medycznego jako lekarz systemu,  obowiązują następujące zasady korzystania z aparatury i sprzętu medycznego oraz innych środków Udzielającego Zamówienia:</w:t>
      </w:r>
    </w:p>
    <w:p w14:paraId="079FB207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w czasie udzielania świadczeń zdrowotnych określonych </w:t>
      </w:r>
      <w:r>
        <w:rPr>
          <w:rFonts w:ascii="Times New Roman" w:hAnsi="Times New Roman" w:cs="Times New Roman"/>
        </w:rPr>
        <w:br/>
        <w:t>w umowie, korzysta  z:</w:t>
      </w:r>
    </w:p>
    <w:p w14:paraId="147D77BC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bazy lokalowej  Udzielającego  Zamówienia,</w:t>
      </w:r>
    </w:p>
    <w:p w14:paraId="2C671BD3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aparatury i sprzętu medycznego Udzielającego Zamówienia,</w:t>
      </w:r>
    </w:p>
    <w:p w14:paraId="0AA32DCB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sprzętu komputerowego i oprogramowania Udzielającego Zamówienia,</w:t>
      </w:r>
    </w:p>
    <w:p w14:paraId="31208ACE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środków transportowych Udzielającego Zamówienia,</w:t>
      </w:r>
    </w:p>
    <w:p w14:paraId="4879D44E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środków farmaceutycznych, leków i materiałów medycznych Udzielającego Zamówienia,</w:t>
      </w:r>
    </w:p>
    <w:p w14:paraId="04D29B84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umundurowania obowiązującego członków zespołu ratownictwa medycznego, </w:t>
      </w:r>
      <w:r>
        <w:rPr>
          <w:rFonts w:ascii="Times New Roman" w:hAnsi="Times New Roman" w:cs="Times New Roman"/>
        </w:rPr>
        <w:br/>
        <w:t xml:space="preserve">zakupionego, konserwowanego i utrzymywanego w czystości przez  Przyjmującego Zamówienie we własnym zakresie i na własny koszt. </w:t>
      </w:r>
    </w:p>
    <w:p w14:paraId="1EA4CF00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Korzystanie ze środków wymienionych w  ust. 1 pkt  a-e powinno  odbywać  się wyłącznie </w:t>
      </w:r>
      <w:r>
        <w:rPr>
          <w:rFonts w:ascii="Times New Roman" w:hAnsi="Times New Roman" w:cs="Times New Roman"/>
        </w:rPr>
        <w:br/>
        <w:t xml:space="preserve">do celów oraz w zakresie niezbędnym  do udzielania świadczeń określonych w umowie. </w:t>
      </w:r>
    </w:p>
    <w:p w14:paraId="33A607BF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Konserwacja i naprawa sprzętu, o którym mowa w ust. 1 pkt a, b, c, d  oraz zaopatrzenie </w:t>
      </w:r>
      <w:r>
        <w:rPr>
          <w:rFonts w:ascii="Times New Roman" w:hAnsi="Times New Roman" w:cs="Times New Roman"/>
        </w:rPr>
        <w:br/>
        <w:t xml:space="preserve"> w leki i materiały medyczne  odbywa się  staraniem oraz na koszt Udzielającego Zamówienie.</w:t>
      </w:r>
    </w:p>
    <w:p w14:paraId="0383EE93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zobowiązany jest do racjonalnego i prawidłowego wykorzystania powierzonego mu sprzętu, aparatury i innych środków, o których mowa w ust. 1 pkt a-e, </w:t>
      </w:r>
      <w:r>
        <w:rPr>
          <w:rFonts w:ascii="Times New Roman" w:hAnsi="Times New Roman" w:cs="Times New Roman"/>
        </w:rPr>
        <w:br/>
        <w:t>z poszanowaniem tego mienia i należytą dbałością o jego zabezpieczenie przed utratą, zniszczeniem lub uszkodzeniem.</w:t>
      </w:r>
    </w:p>
    <w:p w14:paraId="77643C1D" w14:textId="77777777" w:rsidR="00ED6E4A" w:rsidRDefault="00ED6E4A" w:rsidP="00ED6E4A">
      <w:pPr>
        <w:pStyle w:val="Akapitzlist1"/>
        <w:jc w:val="both"/>
        <w:rPr>
          <w:rFonts w:ascii="Times New Roman" w:hAnsi="Times New Roman" w:cs="Times New Roman"/>
        </w:rPr>
      </w:pPr>
    </w:p>
    <w:p w14:paraId="5B632603" w14:textId="77777777" w:rsidR="00ED6E4A" w:rsidRDefault="00ED6E4A" w:rsidP="00ED6E4A">
      <w:pPr>
        <w:jc w:val="both"/>
        <w:rPr>
          <w:rFonts w:ascii="Times New Roman" w:hAnsi="Times New Roman" w:cs="Times New Roman"/>
          <w:strike/>
        </w:rPr>
      </w:pPr>
    </w:p>
    <w:p w14:paraId="05B61623" w14:textId="77777777" w:rsidR="00ED6E4A" w:rsidRDefault="00ED6E4A" w:rsidP="00ED6E4A">
      <w:pPr>
        <w:jc w:val="both"/>
        <w:rPr>
          <w:rFonts w:ascii="Times New Roman" w:hAnsi="Times New Roman" w:cs="Times New Roman"/>
        </w:rPr>
      </w:pPr>
    </w:p>
    <w:p w14:paraId="357BF669" w14:textId="77777777" w:rsidR="00ED6E4A" w:rsidRDefault="00ED6E4A" w:rsidP="00ED6E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                                      UDZIELAJĄCY ZAMÓWIENIA</w:t>
      </w:r>
    </w:p>
    <w:p w14:paraId="6FA8EEBC" w14:textId="77777777" w:rsidR="00ED6E4A" w:rsidRDefault="00ED6E4A" w:rsidP="00ED6E4A">
      <w:pPr>
        <w:rPr>
          <w:rFonts w:ascii="Times New Roman" w:hAnsi="Times New Roman" w:cs="Times New Roman"/>
        </w:rPr>
      </w:pPr>
    </w:p>
    <w:p w14:paraId="3EDBA546" w14:textId="77777777" w:rsidR="00ED6E4A" w:rsidRDefault="00ED6E4A" w:rsidP="00ED6E4A">
      <w:r>
        <w:rPr>
          <w:rFonts w:ascii="Times New Roman" w:hAnsi="Times New Roman" w:cs="Times New Roman"/>
        </w:rPr>
        <w:t>…………………………………….                                    ……………………………………….</w:t>
      </w:r>
    </w:p>
    <w:p w14:paraId="3FE7FAD5" w14:textId="77777777" w:rsidR="007924A6" w:rsidRDefault="007924A6"/>
    <w:sectPr w:rsidR="007924A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AD164" w14:textId="77777777" w:rsidR="00252777" w:rsidRDefault="00252777">
      <w:pPr>
        <w:spacing w:after="0" w:line="240" w:lineRule="auto"/>
      </w:pPr>
      <w:r>
        <w:separator/>
      </w:r>
    </w:p>
  </w:endnote>
  <w:endnote w:type="continuationSeparator" w:id="0">
    <w:p w14:paraId="0DA7C00F" w14:textId="77777777" w:rsidR="00252777" w:rsidRDefault="00252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215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FF9B" w14:textId="77777777" w:rsidR="00ED6E4A" w:rsidRDefault="00ED6E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110B" w14:textId="77777777" w:rsidR="00ED6E4A" w:rsidRDefault="00ED6E4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1AA3" w14:textId="77777777" w:rsidR="00ED6E4A" w:rsidRDefault="00ED6E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245F3" w14:textId="77777777" w:rsidR="00252777" w:rsidRDefault="00252777">
      <w:pPr>
        <w:spacing w:after="0" w:line="240" w:lineRule="auto"/>
      </w:pPr>
      <w:r>
        <w:separator/>
      </w:r>
    </w:p>
  </w:footnote>
  <w:footnote w:type="continuationSeparator" w:id="0">
    <w:p w14:paraId="0F215E1E" w14:textId="77777777" w:rsidR="00252777" w:rsidRDefault="00252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3564" w14:textId="77777777" w:rsidR="00ED6E4A" w:rsidRDefault="00ED6E4A">
    <w:pPr>
      <w:pStyle w:val="Nagwek"/>
      <w:tabs>
        <w:tab w:val="clear" w:pos="4536"/>
        <w:tab w:val="clear" w:pos="9072"/>
        <w:tab w:val="left" w:pos="3440"/>
      </w:tabs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000F" w14:textId="77777777" w:rsidR="00ED6E4A" w:rsidRDefault="00ED6E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num w:numId="1" w16cid:durableId="343023549">
    <w:abstractNumId w:val="0"/>
  </w:num>
  <w:num w:numId="2" w16cid:durableId="137966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4A"/>
    <w:rsid w:val="00252777"/>
    <w:rsid w:val="0027581D"/>
    <w:rsid w:val="004243BB"/>
    <w:rsid w:val="007924A6"/>
    <w:rsid w:val="00821093"/>
    <w:rsid w:val="008D46D5"/>
    <w:rsid w:val="009D25AE"/>
    <w:rsid w:val="00CE6173"/>
    <w:rsid w:val="00EB4CE4"/>
    <w:rsid w:val="00ED6E4A"/>
    <w:rsid w:val="00F1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2BEB"/>
  <w15:chartTrackingRefBased/>
  <w15:docId w15:val="{3363A78E-2891-433F-8C04-590EC144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E4A"/>
    <w:pPr>
      <w:suppressAutoHyphens/>
      <w:spacing w:after="200" w:line="276" w:lineRule="auto"/>
    </w:pPr>
    <w:rPr>
      <w:rFonts w:ascii="Calibri" w:eastAsia="SimSun" w:hAnsi="Calibri" w:cs="font1215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D6E4A"/>
    <w:pPr>
      <w:ind w:left="720"/>
    </w:pPr>
  </w:style>
  <w:style w:type="paragraph" w:styleId="Nagwek">
    <w:name w:val="header"/>
    <w:basedOn w:val="Normalny"/>
    <w:link w:val="NagwekZnak"/>
    <w:rsid w:val="00ED6E4A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rsid w:val="00ED6E4A"/>
    <w:rPr>
      <w:rFonts w:ascii="Calibri" w:eastAsia="SimSun" w:hAnsi="Calibri" w:cs="font1215"/>
      <w:kern w:val="0"/>
      <w:lang w:eastAsia="ar-SA"/>
      <w14:ligatures w14:val="none"/>
    </w:rPr>
  </w:style>
  <w:style w:type="paragraph" w:styleId="Poprawka">
    <w:name w:val="Revision"/>
    <w:hidden/>
    <w:uiPriority w:val="99"/>
    <w:semiHidden/>
    <w:rsid w:val="00ED6E4A"/>
    <w:pPr>
      <w:spacing w:after="0" w:line="240" w:lineRule="auto"/>
    </w:pPr>
    <w:rPr>
      <w:rFonts w:ascii="Calibri" w:eastAsia="SimSun" w:hAnsi="Calibri" w:cs="font1215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Pogotowie Zamosc</cp:lastModifiedBy>
  <cp:revision>6</cp:revision>
  <dcterms:created xsi:type="dcterms:W3CDTF">2023-08-16T11:25:00Z</dcterms:created>
  <dcterms:modified xsi:type="dcterms:W3CDTF">2025-03-18T08:08:00Z</dcterms:modified>
</cp:coreProperties>
</file>