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3E" w:rsidRDefault="00F76A85" w:rsidP="00F76A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OFERTA CENOWA CZĘŚĆ NR 3                                                       </w:t>
      </w:r>
      <w:r w:rsidR="00D9554A">
        <w:rPr>
          <w:rFonts w:ascii="Times New Roman" w:hAnsi="Times New Roman" w:cs="Times New Roman"/>
        </w:rPr>
        <w:t>Załącznik 1C do oferty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753"/>
        <w:gridCol w:w="4323"/>
        <w:gridCol w:w="651"/>
        <w:gridCol w:w="540"/>
        <w:gridCol w:w="923"/>
        <w:gridCol w:w="697"/>
        <w:gridCol w:w="886"/>
        <w:gridCol w:w="1207"/>
        <w:gridCol w:w="1343"/>
        <w:gridCol w:w="1029"/>
        <w:gridCol w:w="1792"/>
      </w:tblGrid>
      <w:tr w:rsidR="00D9554A" w:rsidRPr="00D9554A" w:rsidTr="00D9554A">
        <w:trPr>
          <w:trHeight w:val="1020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% VAT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netto              (kol.4 x 5)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brutto (kol.8+należn.  kwota VAT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Producent części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Kategoria części zgodnie </w:t>
            </w:r>
          </w:p>
        </w:tc>
      </w:tr>
      <w:tr w:rsidR="00D9554A" w:rsidRPr="00D9554A" w:rsidTr="00D9554A">
        <w:trPr>
          <w:trHeight w:val="300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z DIWZ</w:t>
            </w:r>
          </w:p>
        </w:tc>
      </w:tr>
      <w:tr w:rsidR="00D9554A" w:rsidRPr="00D9554A" w:rsidTr="00D9554A">
        <w:trPr>
          <w:trHeight w:val="300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(O, Q, P, Z)</w:t>
            </w:r>
          </w:p>
        </w:tc>
      </w:tr>
      <w:tr w:rsidR="00D9554A" w:rsidRPr="00D9554A" w:rsidTr="00D9554A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</w:tr>
      <w:tr w:rsidR="00D9554A" w:rsidRPr="00D9554A" w:rsidTr="00D9554A">
        <w:trPr>
          <w:trHeight w:val="6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samochodów marki DACIA LODGY, </w:t>
            </w: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br/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silnika 1197 cm3, moc silnika 85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. rok budowy 2015 - kategoria części O, Q, P VIN UU1JSDB0553261604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 węglowy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samochodu marki RENAULT LAGUNA,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silnika 1995 cm3, moc silnika 110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rok budowy (produkcji) 2008 -kategoria części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O,Q,P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 VIN VF1BT0K0640464769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 dla OE: 8200638748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 węglowy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296mm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 dla OE: 410600011R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tył z łożyskiem, 300mm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70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samochodu marki VOLKSWAGEN CADDY,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silnika 1598 cm3, moc silnika 75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, rok budowy 2014 -kategoria części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O,Q,P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 VIN WV1ZZZ2KZFX010307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14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 węglowy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tył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6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samochodu marki FORD MONDEO,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silnika 1600 cm3, moc silnika 118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, rok budowy 2014 - kategoria części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O,Q,P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 VIN WFODXXGBBDEU61860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 węglowy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tył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9554A" w:rsidRPr="00D9554A" w:rsidTr="00D9554A">
        <w:trPr>
          <w:trHeight w:val="211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Uwaga: Zamawiający dopuszcza jedynie zamienniki najwyższej jakości, produkowane na pierwszy montaż przez producentów marek:</w:t>
            </w: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Filtry: Mann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Filter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Bosch,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Hengst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Purflux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UFI</w:t>
            </w: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Układ hamulcowy (klocki, tarcze, szczęki, zaciski hamulcowe): ATE, Bosch, TRW,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Textar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Brembo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Jurid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Zawieszenie, amortyzacja i układ kierowniczy: TRW,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Lemforder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Sachs,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Bilntsein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Sasic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KYB,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HD</w:t>
            </w:r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Piasty, łożyska, rolki, napinacze pasków, pompy wody: SKF, INA, FAG,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SNR, HEPU, Gates,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Corteco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Oświetlenie, klimatyzacja i elektryka silnika (bez akumulatorów): Bosch,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Hella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Valeo, Beru, NGK, NRF,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Nissens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Zestawy sprzęgła, hydraulika sterowania sprzęgła, koło zamachowe: </w:t>
            </w:r>
            <w:proofErr w:type="spellStart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LuK</w:t>
            </w:r>
            <w:proofErr w:type="spellEnd"/>
            <w:r w:rsidRPr="00D9554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Sachs, Valeo</w:t>
            </w:r>
          </w:p>
        </w:tc>
      </w:tr>
      <w:tr w:rsidR="00D9554A" w:rsidRPr="00D9554A" w:rsidTr="00D9554A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 pozycje (1-28):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554A" w:rsidRPr="00D9554A" w:rsidRDefault="00D9554A" w:rsidP="00D9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55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</w:tr>
    </w:tbl>
    <w:p w:rsidR="00D9554A" w:rsidRDefault="00D9554A" w:rsidP="00D9554A">
      <w:pPr>
        <w:rPr>
          <w:rFonts w:ascii="Times New Roman" w:hAnsi="Times New Roman" w:cs="Times New Roman"/>
        </w:rPr>
      </w:pPr>
    </w:p>
    <w:p w:rsidR="00F76A85" w:rsidRPr="00D9554A" w:rsidRDefault="00F76A85" w:rsidP="00D95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Data, podpis osoby uprawnionej</w:t>
      </w:r>
    </w:p>
    <w:sectPr w:rsidR="00F76A85" w:rsidRPr="00D9554A" w:rsidSect="00D955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9554A"/>
    <w:rsid w:val="001636DD"/>
    <w:rsid w:val="0046133E"/>
    <w:rsid w:val="005B37FB"/>
    <w:rsid w:val="00BA07FE"/>
    <w:rsid w:val="00D9554A"/>
    <w:rsid w:val="00F7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13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8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2025-03-19T11:32:00Z</dcterms:created>
  <dcterms:modified xsi:type="dcterms:W3CDTF">2025-03-25T08:50:00Z</dcterms:modified>
</cp:coreProperties>
</file>