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BA" w:rsidRPr="00E03EBA" w:rsidRDefault="00E03EBA" w:rsidP="00E03EBA">
      <w:pPr>
        <w:jc w:val="center"/>
        <w:rPr>
          <w:rFonts w:ascii="Times New Roman" w:hAnsi="Times New Roman" w:cs="Times New Roman"/>
          <w:b/>
        </w:rPr>
      </w:pPr>
      <w:r w:rsidRPr="00E03EBA">
        <w:rPr>
          <w:rFonts w:ascii="Times New Roman" w:hAnsi="Times New Roman" w:cs="Times New Roman"/>
          <w:b/>
        </w:rPr>
        <w:t>OFERTA CENOWA (Załącznik 1B)</w:t>
      </w:r>
    </w:p>
    <w:p w:rsidR="00E03EBA" w:rsidRPr="00E03EBA" w:rsidRDefault="00E03EBA" w:rsidP="00E03EBA">
      <w:pPr>
        <w:jc w:val="center"/>
        <w:rPr>
          <w:rFonts w:ascii="Times New Roman" w:hAnsi="Times New Roman" w:cs="Times New Roman"/>
          <w:b/>
        </w:rPr>
      </w:pPr>
      <w:r w:rsidRPr="00E03EBA">
        <w:rPr>
          <w:rFonts w:ascii="Times New Roman" w:hAnsi="Times New Roman" w:cs="Times New Roman"/>
          <w:b/>
        </w:rPr>
        <w:t>Pozostałe oleje silnikowe i płyty eksploatacyjne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1"/>
        <w:gridCol w:w="5202"/>
        <w:gridCol w:w="1124"/>
        <w:gridCol w:w="1002"/>
        <w:gridCol w:w="700"/>
        <w:gridCol w:w="1100"/>
        <w:gridCol w:w="1295"/>
        <w:gridCol w:w="1357"/>
        <w:gridCol w:w="1288"/>
      </w:tblGrid>
      <w:tr w:rsidR="00E03EBA" w:rsidRPr="00E03EBA" w:rsidTr="00E03EBA">
        <w:trPr>
          <w:trHeight w:val="356"/>
        </w:trPr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  <w:b/>
                <w:bCs/>
              </w:rPr>
              <w:t xml:space="preserve"> Lp. </w:t>
            </w:r>
          </w:p>
        </w:tc>
        <w:tc>
          <w:tcPr>
            <w:tcW w:w="5202" w:type="dxa"/>
          </w:tcPr>
          <w:p w:rsidR="00E03EBA" w:rsidRDefault="00E03EBA" w:rsidP="00A2146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  <w:b/>
                <w:bCs/>
              </w:rPr>
              <w:t xml:space="preserve">Nazwa produktu </w:t>
            </w:r>
          </w:p>
        </w:tc>
        <w:tc>
          <w:tcPr>
            <w:tcW w:w="1124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  <w:b/>
                <w:bCs/>
              </w:rPr>
              <w:t xml:space="preserve">Liczba </w:t>
            </w:r>
          </w:p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  <w:b/>
                <w:bCs/>
              </w:rPr>
              <w:t>szt./</w:t>
            </w:r>
            <w:proofErr w:type="spellStart"/>
            <w:r w:rsidRPr="00E03EBA">
              <w:rPr>
                <w:rFonts w:ascii="Times New Roman" w:hAnsi="Times New Roman" w:cs="Times New Roman"/>
                <w:b/>
                <w:bCs/>
              </w:rPr>
              <w:t>opk</w:t>
            </w:r>
            <w:proofErr w:type="spellEnd"/>
            <w:r w:rsidRPr="00E03EB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  <w:b/>
                <w:bCs/>
              </w:rPr>
              <w:t xml:space="preserve">/par </w:t>
            </w:r>
          </w:p>
        </w:tc>
        <w:tc>
          <w:tcPr>
            <w:tcW w:w="10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  <w:b/>
                <w:bCs/>
              </w:rPr>
              <w:t xml:space="preserve">Cena jedn. </w:t>
            </w:r>
          </w:p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  <w:b/>
                <w:bCs/>
              </w:rPr>
              <w:t xml:space="preserve">netto </w:t>
            </w:r>
          </w:p>
        </w:tc>
        <w:tc>
          <w:tcPr>
            <w:tcW w:w="700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  <w:b/>
                <w:bCs/>
              </w:rPr>
              <w:t xml:space="preserve">% </w:t>
            </w:r>
          </w:p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VAT </w:t>
            </w: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  <w:b/>
                <w:bCs/>
              </w:rPr>
              <w:t xml:space="preserve">Cena jedn. </w:t>
            </w:r>
          </w:p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brutto </w:t>
            </w: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Wartość netto </w:t>
            </w:r>
          </w:p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kol. 3x4 </w:t>
            </w: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Wartość brutto </w:t>
            </w:r>
          </w:p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kol. 7+VAT </w:t>
            </w: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</w:p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  <w:b/>
                <w:bCs/>
              </w:rPr>
              <w:t xml:space="preserve">producenta </w:t>
            </w:r>
          </w:p>
        </w:tc>
      </w:tr>
      <w:tr w:rsidR="00E03EBA" w:rsidRPr="00E03EBA" w:rsidTr="00E03EBA">
        <w:trPr>
          <w:trHeight w:val="252"/>
        </w:trPr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52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Olej silnikowy </w:t>
            </w:r>
          </w:p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5W30 </w:t>
            </w:r>
            <w:proofErr w:type="spellStart"/>
            <w:r w:rsidR="007E7EA0">
              <w:rPr>
                <w:rFonts w:ascii="Times New Roman" w:hAnsi="Times New Roman" w:cs="Times New Roman"/>
              </w:rPr>
              <w:t>Castrol</w:t>
            </w:r>
            <w:proofErr w:type="spellEnd"/>
            <w:r w:rsidR="007E7E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3EBA">
              <w:rPr>
                <w:rFonts w:ascii="Times New Roman" w:hAnsi="Times New Roman" w:cs="Times New Roman"/>
              </w:rPr>
              <w:t>Vecton</w:t>
            </w:r>
            <w:proofErr w:type="spellEnd"/>
            <w:r w:rsidRPr="00E03EBA">
              <w:rPr>
                <w:rFonts w:ascii="Times New Roman" w:hAnsi="Times New Roman" w:cs="Times New Roman"/>
              </w:rPr>
              <w:t xml:space="preserve"> E6/E9 20 litrów </w:t>
            </w:r>
          </w:p>
        </w:tc>
        <w:tc>
          <w:tcPr>
            <w:tcW w:w="1124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</w:tr>
      <w:tr w:rsidR="00E03EBA" w:rsidRPr="00E03EBA" w:rsidTr="00E03EBA">
        <w:trPr>
          <w:trHeight w:val="253"/>
        </w:trPr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Olej silnikowy </w:t>
            </w:r>
          </w:p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5W30 </w:t>
            </w:r>
            <w:proofErr w:type="spellStart"/>
            <w:r w:rsidR="007E7EA0">
              <w:rPr>
                <w:rFonts w:ascii="Times New Roman" w:hAnsi="Times New Roman" w:cs="Times New Roman"/>
              </w:rPr>
              <w:t>Castrol</w:t>
            </w:r>
            <w:proofErr w:type="spellEnd"/>
            <w:r w:rsidR="007E7EA0">
              <w:rPr>
                <w:rFonts w:ascii="Times New Roman" w:hAnsi="Times New Roman" w:cs="Times New Roman"/>
              </w:rPr>
              <w:t xml:space="preserve"> </w:t>
            </w:r>
            <w:r w:rsidRPr="00E03EBA">
              <w:rPr>
                <w:rFonts w:ascii="Times New Roman" w:hAnsi="Times New Roman" w:cs="Times New Roman"/>
              </w:rPr>
              <w:t xml:space="preserve">Vecton E6/E9 5 litrów </w:t>
            </w:r>
          </w:p>
        </w:tc>
        <w:tc>
          <w:tcPr>
            <w:tcW w:w="1124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0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</w:tr>
      <w:tr w:rsidR="00E03EBA" w:rsidRPr="00E03EBA" w:rsidTr="00E03EBA">
        <w:trPr>
          <w:trHeight w:val="394"/>
        </w:trPr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Olej silnikowy 5W30 Elf EVO FULLTECH FE, RN0720 beczka 60 litrów </w:t>
            </w:r>
          </w:p>
        </w:tc>
        <w:tc>
          <w:tcPr>
            <w:tcW w:w="1124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02" w:type="dxa"/>
          </w:tcPr>
          <w:p w:rsidR="00E03EBA" w:rsidRPr="00E03EBA" w:rsidRDefault="00E03EBA" w:rsidP="00E03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</w:tr>
      <w:tr w:rsidR="00E03EBA" w:rsidRPr="00E03EBA" w:rsidTr="00E03EBA">
        <w:trPr>
          <w:trHeight w:val="394"/>
        </w:trPr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52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Olej silnikowy 5W30 Elf EVO FULLTECH FE, RN0720 kanister 5 litrów </w:t>
            </w:r>
          </w:p>
        </w:tc>
        <w:tc>
          <w:tcPr>
            <w:tcW w:w="1124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0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</w:tr>
      <w:tr w:rsidR="00E03EBA" w:rsidRPr="00E03EBA" w:rsidTr="00E03EBA">
        <w:trPr>
          <w:trHeight w:val="252"/>
        </w:trPr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Olej przekładniowy </w:t>
            </w:r>
          </w:p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75W80, API: GL-4, 20 litrów </w:t>
            </w:r>
          </w:p>
        </w:tc>
        <w:tc>
          <w:tcPr>
            <w:tcW w:w="1124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0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</w:tr>
      <w:tr w:rsidR="00E03EBA" w:rsidRPr="00E03EBA" w:rsidTr="00E03EBA">
        <w:trPr>
          <w:trHeight w:val="290"/>
        </w:trPr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52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Płyn </w:t>
            </w:r>
            <w:proofErr w:type="spellStart"/>
            <w:r w:rsidRPr="00E03EBA">
              <w:rPr>
                <w:rFonts w:ascii="Times New Roman" w:hAnsi="Times New Roman" w:cs="Times New Roman"/>
              </w:rPr>
              <w:t>AdBlue</w:t>
            </w:r>
            <w:proofErr w:type="spellEnd"/>
            <w:r w:rsidRPr="00E03EBA">
              <w:rPr>
                <w:rFonts w:ascii="Times New Roman" w:hAnsi="Times New Roman" w:cs="Times New Roman"/>
              </w:rPr>
              <w:t xml:space="preserve"> beczka 210 litrów </w:t>
            </w:r>
          </w:p>
        </w:tc>
        <w:tc>
          <w:tcPr>
            <w:tcW w:w="1124" w:type="dxa"/>
          </w:tcPr>
          <w:p w:rsidR="00E03EBA" w:rsidRPr="00E03EBA" w:rsidRDefault="004752CE" w:rsidP="00A2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</w:tr>
      <w:tr w:rsidR="00E03EBA" w:rsidRPr="00E03EBA" w:rsidTr="00E03EBA">
        <w:trPr>
          <w:trHeight w:val="252"/>
        </w:trPr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52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Płyn </w:t>
            </w:r>
            <w:proofErr w:type="spellStart"/>
            <w:r w:rsidRPr="00E03EBA">
              <w:rPr>
                <w:rFonts w:ascii="Times New Roman" w:hAnsi="Times New Roman" w:cs="Times New Roman"/>
              </w:rPr>
              <w:t>AdBlue</w:t>
            </w:r>
            <w:proofErr w:type="spellEnd"/>
            <w:r w:rsidRPr="00E03EBA">
              <w:rPr>
                <w:rFonts w:ascii="Times New Roman" w:hAnsi="Times New Roman" w:cs="Times New Roman"/>
              </w:rPr>
              <w:t xml:space="preserve"> kanister 20 litrów </w:t>
            </w:r>
          </w:p>
        </w:tc>
        <w:tc>
          <w:tcPr>
            <w:tcW w:w="1124" w:type="dxa"/>
          </w:tcPr>
          <w:p w:rsidR="00E03EBA" w:rsidRPr="00E03EBA" w:rsidRDefault="004752CE" w:rsidP="00A2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03EBA" w:rsidRPr="00E03EBA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0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</w:tr>
      <w:tr w:rsidR="00E03EBA" w:rsidRPr="00E03EBA" w:rsidTr="00E03EBA">
        <w:trPr>
          <w:trHeight w:val="252"/>
        </w:trPr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52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Płyn </w:t>
            </w:r>
            <w:proofErr w:type="spellStart"/>
            <w:r w:rsidRPr="00E03EBA">
              <w:rPr>
                <w:rFonts w:ascii="Times New Roman" w:hAnsi="Times New Roman" w:cs="Times New Roman"/>
              </w:rPr>
              <w:t>AdBlue</w:t>
            </w:r>
            <w:proofErr w:type="spellEnd"/>
            <w:r w:rsidRPr="00E03EBA">
              <w:rPr>
                <w:rFonts w:ascii="Times New Roman" w:hAnsi="Times New Roman" w:cs="Times New Roman"/>
              </w:rPr>
              <w:t xml:space="preserve"> kanister 10 litrów </w:t>
            </w:r>
          </w:p>
        </w:tc>
        <w:tc>
          <w:tcPr>
            <w:tcW w:w="1124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10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</w:tr>
      <w:tr w:rsidR="00E03EBA" w:rsidRPr="00E03EBA" w:rsidTr="00E03EBA">
        <w:trPr>
          <w:trHeight w:val="252"/>
        </w:trPr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52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Płyn </w:t>
            </w:r>
            <w:proofErr w:type="spellStart"/>
            <w:r w:rsidRPr="00E03EBA">
              <w:rPr>
                <w:rFonts w:ascii="Times New Roman" w:hAnsi="Times New Roman" w:cs="Times New Roman"/>
              </w:rPr>
              <w:t>AdBlue</w:t>
            </w:r>
            <w:proofErr w:type="spellEnd"/>
            <w:r w:rsidRPr="00E03EBA">
              <w:rPr>
                <w:rFonts w:ascii="Times New Roman" w:hAnsi="Times New Roman" w:cs="Times New Roman"/>
              </w:rPr>
              <w:t xml:space="preserve"> kanister 5 litrów </w:t>
            </w:r>
          </w:p>
        </w:tc>
        <w:tc>
          <w:tcPr>
            <w:tcW w:w="1124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10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</w:tr>
      <w:tr w:rsidR="00E03EBA" w:rsidRPr="00E03EBA" w:rsidTr="00E03EBA">
        <w:trPr>
          <w:trHeight w:val="252"/>
        </w:trPr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Płyn do spryskiwacza LETNI beczka 200 litrów </w:t>
            </w:r>
          </w:p>
        </w:tc>
        <w:tc>
          <w:tcPr>
            <w:tcW w:w="1124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</w:tr>
      <w:tr w:rsidR="00E03EBA" w:rsidRPr="00E03EBA" w:rsidTr="00E03EBA">
        <w:trPr>
          <w:trHeight w:val="252"/>
        </w:trPr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Płyn do spryskiwacza LETNI kanister </w:t>
            </w:r>
            <w:r w:rsidRPr="00E03EBA">
              <w:rPr>
                <w:rFonts w:ascii="Times New Roman" w:hAnsi="Times New Roman" w:cs="Times New Roman"/>
              </w:rPr>
              <w:br/>
              <w:t xml:space="preserve">5 litrów </w:t>
            </w:r>
          </w:p>
        </w:tc>
        <w:tc>
          <w:tcPr>
            <w:tcW w:w="1124" w:type="dxa"/>
          </w:tcPr>
          <w:p w:rsidR="00E03EBA" w:rsidRPr="00E03EBA" w:rsidRDefault="004752CE" w:rsidP="00A2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03EBA" w:rsidRPr="00E03E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</w:tr>
      <w:tr w:rsidR="00E03EBA" w:rsidRPr="00E03EBA" w:rsidTr="00E03EBA">
        <w:trPr>
          <w:trHeight w:val="252"/>
        </w:trPr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52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Płyn do spryskiwacza ZIMOWY -20oC beczka </w:t>
            </w:r>
            <w:r w:rsidRPr="00E03EBA">
              <w:rPr>
                <w:rFonts w:ascii="Times New Roman" w:hAnsi="Times New Roman" w:cs="Times New Roman"/>
              </w:rPr>
              <w:br/>
              <w:t xml:space="preserve">200 litrów </w:t>
            </w:r>
          </w:p>
        </w:tc>
        <w:tc>
          <w:tcPr>
            <w:tcW w:w="1124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</w:tr>
      <w:tr w:rsidR="00E03EBA" w:rsidRPr="00E03EBA" w:rsidTr="00E03EBA">
        <w:trPr>
          <w:trHeight w:val="252"/>
        </w:trPr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Płyn do spryskiwacza ZIMOWY -22oC kanister 5 litrów </w:t>
            </w:r>
          </w:p>
        </w:tc>
        <w:tc>
          <w:tcPr>
            <w:tcW w:w="1124" w:type="dxa"/>
          </w:tcPr>
          <w:p w:rsidR="00E03EBA" w:rsidRPr="00E03EBA" w:rsidRDefault="004752CE" w:rsidP="00A2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03EBA" w:rsidRPr="00E03E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</w:tr>
      <w:tr w:rsidR="00E03EBA" w:rsidRPr="00E03EBA" w:rsidTr="00E03EBA">
        <w:trPr>
          <w:trHeight w:val="252"/>
        </w:trPr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 xml:space="preserve">Koncentrat do spryskiwaczy zimowy -60oC op.1l </w:t>
            </w:r>
          </w:p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  <w:r w:rsidRPr="00E03EBA">
              <w:rPr>
                <w:rFonts w:ascii="Times New Roman" w:hAnsi="Times New Roman" w:cs="Times New Roman"/>
              </w:rPr>
              <w:t>1</w:t>
            </w:r>
            <w:r w:rsidR="004752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BA" w:rsidRPr="00E03EBA" w:rsidRDefault="00E03EBA" w:rsidP="00A21462">
            <w:pPr>
              <w:rPr>
                <w:rFonts w:ascii="Times New Roman" w:hAnsi="Times New Roman" w:cs="Times New Roman"/>
              </w:rPr>
            </w:pPr>
          </w:p>
        </w:tc>
      </w:tr>
    </w:tbl>
    <w:p w:rsidR="0042318B" w:rsidRDefault="0042318B">
      <w:pPr>
        <w:rPr>
          <w:rFonts w:ascii="Times New Roman" w:hAnsi="Times New Roman" w:cs="Times New Roman"/>
          <w:b/>
          <w:bCs/>
        </w:rPr>
      </w:pPr>
    </w:p>
    <w:p w:rsidR="00E03EBA" w:rsidRDefault="00E03EBA">
      <w:pPr>
        <w:rPr>
          <w:rFonts w:ascii="Times New Roman" w:hAnsi="Times New Roman" w:cs="Times New Roman"/>
        </w:rPr>
      </w:pPr>
      <w:r w:rsidRPr="00E03EBA">
        <w:rPr>
          <w:rFonts w:ascii="Times New Roman" w:hAnsi="Times New Roman" w:cs="Times New Roman"/>
          <w:b/>
          <w:bCs/>
        </w:rPr>
        <w:t xml:space="preserve">Uwaga: </w:t>
      </w:r>
      <w:r w:rsidRPr="00E03EBA">
        <w:rPr>
          <w:rFonts w:ascii="Times New Roman" w:hAnsi="Times New Roman" w:cs="Times New Roman"/>
        </w:rPr>
        <w:t>Płyny eksploatacyjne z pozycji: 6, 10 i 12 Zamawiający dopuszcza zaoferowanie w beczkach zwrotnych (kaucja nie powinna być wliczona w cenę oferty).</w:t>
      </w:r>
    </w:p>
    <w:p w:rsidR="0042318B" w:rsidRDefault="004231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uwagi na zalecenia producenta samochodów wykorzystywanych w Państwowym Ratownictwie Medycznym (ambulansów), Zamawiający nie dopuszcza innych produktów niż wskazane w poz.1-4.</w:t>
      </w:r>
    </w:p>
    <w:p w:rsidR="00E03EBA" w:rsidRDefault="00E03EBA">
      <w:pPr>
        <w:rPr>
          <w:rFonts w:ascii="Times New Roman" w:hAnsi="Times New Roman" w:cs="Times New Roman"/>
        </w:rPr>
      </w:pPr>
    </w:p>
    <w:p w:rsidR="00E03EBA" w:rsidRDefault="00E03EBA">
      <w:pPr>
        <w:rPr>
          <w:rFonts w:ascii="Times New Roman" w:hAnsi="Times New Roman" w:cs="Times New Roman"/>
        </w:rPr>
      </w:pPr>
    </w:p>
    <w:p w:rsidR="00E03EBA" w:rsidRDefault="00E03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……………………..                                                                                          ……………………………..</w:t>
      </w:r>
    </w:p>
    <w:p w:rsidR="00E03EBA" w:rsidRDefault="00E03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Miejscowość, data                                                                                              podpis osoby upoważnionej</w:t>
      </w:r>
    </w:p>
    <w:p w:rsidR="00E03EBA" w:rsidRPr="00E03EBA" w:rsidRDefault="00E03EBA">
      <w:pPr>
        <w:rPr>
          <w:rFonts w:ascii="Times New Roman" w:hAnsi="Times New Roman" w:cs="Times New Roman"/>
        </w:rPr>
      </w:pPr>
    </w:p>
    <w:sectPr w:rsidR="00E03EBA" w:rsidRPr="00E03EBA" w:rsidSect="00E03EBA">
      <w:footerReference w:type="first" r:id="rId6"/>
      <w:pgSz w:w="15840" w:h="12240" w:orient="landscape" w:code="1"/>
      <w:pgMar w:top="1418" w:right="1135" w:bottom="1418" w:left="993" w:header="709" w:footer="11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9D6" w:rsidRDefault="008909D6" w:rsidP="008329EB">
      <w:pPr>
        <w:spacing w:after="0" w:line="240" w:lineRule="auto"/>
      </w:pPr>
      <w:r>
        <w:separator/>
      </w:r>
    </w:p>
  </w:endnote>
  <w:endnote w:type="continuationSeparator" w:id="0">
    <w:p w:rsidR="008909D6" w:rsidRDefault="008909D6" w:rsidP="0083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934733"/>
      <w:docPartObj>
        <w:docPartGallery w:val="Page Numbers (Bottom of Page)"/>
        <w:docPartUnique/>
      </w:docPartObj>
    </w:sdtPr>
    <w:sdtContent>
      <w:p w:rsidR="008329EB" w:rsidRDefault="008320B3">
        <w:pPr>
          <w:pStyle w:val="Stopka"/>
          <w:jc w:val="right"/>
        </w:pPr>
        <w:fldSimple w:instr=" PAGE   \* MERGEFORMAT ">
          <w:r w:rsidR="007E7EA0">
            <w:rPr>
              <w:noProof/>
            </w:rPr>
            <w:t>1</w:t>
          </w:r>
        </w:fldSimple>
      </w:p>
    </w:sdtContent>
  </w:sdt>
  <w:p w:rsidR="008329EB" w:rsidRDefault="008329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9D6" w:rsidRDefault="008909D6" w:rsidP="008329EB">
      <w:pPr>
        <w:spacing w:after="0" w:line="240" w:lineRule="auto"/>
      </w:pPr>
      <w:r>
        <w:separator/>
      </w:r>
    </w:p>
  </w:footnote>
  <w:footnote w:type="continuationSeparator" w:id="0">
    <w:p w:rsidR="008909D6" w:rsidRDefault="008909D6" w:rsidP="00832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EBA"/>
    <w:rsid w:val="00157351"/>
    <w:rsid w:val="0032785D"/>
    <w:rsid w:val="00392D12"/>
    <w:rsid w:val="0042318B"/>
    <w:rsid w:val="004752CE"/>
    <w:rsid w:val="004F5A97"/>
    <w:rsid w:val="00675204"/>
    <w:rsid w:val="007E7EA0"/>
    <w:rsid w:val="00812081"/>
    <w:rsid w:val="008320B3"/>
    <w:rsid w:val="008329EB"/>
    <w:rsid w:val="008909D6"/>
    <w:rsid w:val="008B4890"/>
    <w:rsid w:val="00E0062C"/>
    <w:rsid w:val="00E03EBA"/>
    <w:rsid w:val="00EB7377"/>
    <w:rsid w:val="00F67691"/>
    <w:rsid w:val="00FE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EBA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32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29EB"/>
    <w:rPr>
      <w:kern w:val="2"/>
    </w:rPr>
  </w:style>
  <w:style w:type="paragraph" w:styleId="Stopka">
    <w:name w:val="footer"/>
    <w:basedOn w:val="Normalny"/>
    <w:link w:val="StopkaZnak"/>
    <w:uiPriority w:val="99"/>
    <w:unhideWhenUsed/>
    <w:rsid w:val="00832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9E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2026-04-13T06:21:00Z</dcterms:created>
  <dcterms:modified xsi:type="dcterms:W3CDTF">2026-05-11T09:16:00Z</dcterms:modified>
</cp:coreProperties>
</file>