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B" w:rsidRPr="006D7E21" w:rsidRDefault="006D7E21" w:rsidP="006D7E21">
      <w:pPr>
        <w:jc w:val="center"/>
        <w:rPr>
          <w:rFonts w:ascii="Times New Roman" w:hAnsi="Times New Roman" w:cs="Times New Roman"/>
          <w:b/>
        </w:rPr>
      </w:pPr>
      <w:r w:rsidRPr="006D7E21">
        <w:rPr>
          <w:rFonts w:ascii="Times New Roman" w:hAnsi="Times New Roman" w:cs="Times New Roman"/>
          <w:b/>
        </w:rPr>
        <w:t>OFER</w:t>
      </w:r>
      <w:r w:rsidR="00E8107A">
        <w:rPr>
          <w:rFonts w:ascii="Times New Roman" w:hAnsi="Times New Roman" w:cs="Times New Roman"/>
          <w:b/>
        </w:rPr>
        <w:t>T</w:t>
      </w:r>
      <w:r w:rsidRPr="006D7E21">
        <w:rPr>
          <w:rFonts w:ascii="Times New Roman" w:hAnsi="Times New Roman" w:cs="Times New Roman"/>
          <w:b/>
        </w:rPr>
        <w:t>A CENOWA (Załącznik 1D)</w:t>
      </w:r>
    </w:p>
    <w:p w:rsidR="006D7E21" w:rsidRDefault="006D7E21" w:rsidP="006D7E21">
      <w:pPr>
        <w:pStyle w:val="Standard"/>
        <w:widowControl/>
        <w:ind w:left="-9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Autokosmetyki</w:t>
      </w:r>
    </w:p>
    <w:p w:rsidR="006D7E21" w:rsidRDefault="006D7E21" w:rsidP="006D7E21">
      <w:pPr>
        <w:pStyle w:val="Standard"/>
        <w:widowControl/>
        <w:ind w:left="-9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680" w:type="dxa"/>
        <w:tblCellMar>
          <w:left w:w="10" w:type="dxa"/>
          <w:right w:w="10" w:type="dxa"/>
        </w:tblCellMar>
        <w:tblLook w:val="0000"/>
      </w:tblPr>
      <w:tblGrid>
        <w:gridCol w:w="561"/>
        <w:gridCol w:w="5381"/>
        <w:gridCol w:w="761"/>
        <w:gridCol w:w="1013"/>
        <w:gridCol w:w="677"/>
        <w:gridCol w:w="1047"/>
        <w:gridCol w:w="1261"/>
        <w:gridCol w:w="1353"/>
        <w:gridCol w:w="1199"/>
      </w:tblGrid>
      <w:tr w:rsidR="006D7E21" w:rsidTr="006D7E21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Liczba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szt./op.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 jedn.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%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 jedn.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kol. 3x4)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kol.7 + należna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kwota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</w:t>
            </w:r>
          </w:p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producenta</w:t>
            </w:r>
          </w:p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E21" w:rsidTr="006D7E21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</w:tr>
      <w:tr w:rsidR="006D7E21" w:rsidTr="006D7E21">
        <w:trPr>
          <w:trHeight w:val="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281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Super Mat, 600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Super Mat, 750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VENTO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pit błyszczący, 750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Czernidło do zderzaków,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Choinka zapachowa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Wunder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</w:p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7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K2 </w:t>
              </w:r>
              <w:proofErr w:type="spellStart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Deocar</w:t>
              </w:r>
              <w:proofErr w:type="spellEnd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atomizer </w:t>
              </w:r>
              <w:proofErr w:type="spellStart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Fahren</w:t>
              </w:r>
              <w:proofErr w:type="spellEnd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, 700 ml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atomizer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8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K2 Klima </w:t>
              </w:r>
              <w:proofErr w:type="spellStart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fresh</w:t>
              </w:r>
              <w:proofErr w:type="spellEnd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odświeża klimatyzację, 150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 Dodatek do benzyny, czyści wtryski, 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 Dodatek diesel, czyści wtryski,</w:t>
            </w:r>
          </w:p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ANTI-FROST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przeciwko zamarzaniu paliwa, 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9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K2 Dodatek do czyszczenia filtra DPF, 50 ml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K2 LPG dodatek do paliwa, chroni silniki zasilane LPG, 50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Dodatek do benzyny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Kleen-Flo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Dodatek do diesel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Kleen-Flo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1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Dodatek do benzyny do wtryskiwaczy,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Xeramic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Dodatek do diesla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Xeramic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wtryskiwaczy,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Dodatek do benzyny Xeramic250ml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Dodatek do diesla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Xeramic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6D7E21" w:rsidTr="006D7E21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Diesel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Skydd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 ON,  0,48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litr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Diesel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Skydd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 ON, 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litr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Preparat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 do czyszczenia EGR atomizer, silny,  650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Gąbka do mycia samochodów -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Mleczko silikonowe do karoserii,</w:t>
            </w:r>
          </w:p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Doktor,  443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12" w:history="1">
              <w:proofErr w:type="spellStart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Płukacz</w:t>
              </w:r>
              <w:proofErr w:type="spellEnd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silnika, 250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Odmrażacz spray Alaska, 300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Odmrażacz do szyb atomizer,</w:t>
            </w:r>
          </w:p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Odmrażacz do zamków spray, 50 ml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Płyn do mycia felg atomizer, 700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ROTON płyn do mycia felg z efektem krwawienia, 700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Penetrant wielofunkcyjny,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Preparat WD-40,100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Penetrant wielofunkcyjny, 150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tabs>
                <w:tab w:val="left" w:pos="432"/>
              </w:tabs>
              <w:jc w:val="center"/>
            </w:pPr>
          </w:p>
        </w:tc>
      </w:tr>
      <w:tr w:rsidR="006D7E21" w:rsidTr="006D7E21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 z woskiem, 200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 Tempo nabłyszczająca 120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 Tempo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lekkościerna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120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Płyn do mycia szyb, 700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13" w:history="1">
              <w:proofErr w:type="spellStart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Atas</w:t>
              </w:r>
            </w:hyperlink>
            <w:hyperlink r:id="rId14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-Neti</w:t>
              </w:r>
            </w:hyperlink>
            <w:hyperlink r:id="rId15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ns</w:t>
              </w:r>
              <w:proofErr w:type="spellEnd"/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środek do usuwania owadów, 750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Płyn do mycia silników, 750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Proszek do chłodnic Stop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0,2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Uszczelniacz chłodnicy,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Zmywacz do hamulców, 600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Samostart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Szampon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Autobella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Szampon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16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Piana aktywna koncentrat, 1</w:t>
              </w:r>
            </w:hyperlink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Szampon z woskiem, 1 litr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7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Ściereczka do kokpitu nabłyszczająca 24 szt./op.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Ściereczka do kokpitu matowa,</w:t>
            </w:r>
          </w:p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szt./op.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Skrobaczka z rączką - łopatka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Szczotka ze skrobaczką, długa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Szczotka do mycia samochodów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Ściągaczka do szyb z gąbką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Środek do czyszczenia styków elektrycznych450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Wosk na mokro atomizer, 650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Ściereczka do rąk, 24 szt./op.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Ściereczka do szyb, 24 szt./op.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Środek do skóry pielęgnuje, czyści, nabłyszcza, 250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Pianka do tapicerki atomizer, 770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Silikon do uszczelek, 200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5E107F" w:rsidP="00235FD2">
            <w:pPr>
              <w:pStyle w:val="Standard"/>
              <w:widowControl/>
            </w:pPr>
            <w:hyperlink r:id="rId17" w:history="1">
              <w:r w:rsidR="006D7E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Smar ceramiczny, 400 m</w:t>
              </w:r>
            </w:hyperlink>
            <w:hyperlink r:id="rId18" w:history="1">
              <w:r w:rsidR="006D7E21">
                <w:rPr>
                  <w:rFonts w:ascii="Verdana" w:eastAsia="Verdana" w:hAnsi="Verdana" w:cs="Verdana"/>
                  <w:color w:val="000000"/>
                  <w:sz w:val="22"/>
                  <w:szCs w:val="22"/>
                  <w:shd w:val="clear" w:color="auto" w:fill="FFFFFF"/>
                </w:rPr>
                <w:t>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Środek </w:t>
            </w:r>
            <w:hyperlink r:id="rId19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przeciw </w:t>
              </w:r>
            </w:hyperlink>
            <w:hyperlink r:id="rId20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zaparo</w:t>
              </w:r>
            </w:hyperlink>
            <w:hyperlink r:id="rId21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wywaniu szyb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antyroszeniowy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spray, 200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Preparat do szyb „Niewidzialna wycieraczka”, 150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Preparat do usuwania smoły, żywicy spray, 200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Tester szczelności gazu, 5</w:t>
            </w:r>
            <w:hyperlink r:id="rId22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00 ml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Preparat do mycia dystrybutorów, 750ml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Nagwek1"/>
              <w:shd w:val="clear" w:color="auto" w:fill="FFFFFF"/>
              <w:spacing w:before="0" w:after="18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SORBENT  pochłaniacz oleju mineralny 20L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Piana aktywna dwuwarstwowa, 5 litrów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 do mycia rąk, łagodna dla skóry,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Permatex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op. 3,78 litra z pompką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2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24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</w:tr>
      <w:tr w:rsidR="006D7E21" w:rsidTr="006D7E21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Benzyna ekstrakcyjna,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Rozcieńczalnik NITRO, 5 litrów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Odrdzewiacz z dodatkiem MoS2, 300 ml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Liqui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Odrdzewiacz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300 ml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Liqui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E8107A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6D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Spray do instalacji elektrycznej 200 ml LM3110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Liqui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1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SINTAN Odtłuszczacz a10l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D7E21" w:rsidTr="006D7E2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RAZEM: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7E21" w:rsidRDefault="006D7E21" w:rsidP="00235FD2">
            <w:pPr>
              <w:pStyle w:val="Standard"/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6D7E21" w:rsidRDefault="006D7E21"/>
    <w:p w:rsidR="006D7E21" w:rsidRDefault="006D7E21"/>
    <w:p w:rsidR="006D7E21" w:rsidRDefault="006D7E21" w:rsidP="006D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……………………..                                                                                          ……………………………..</w:t>
      </w:r>
    </w:p>
    <w:p w:rsidR="006D7E21" w:rsidRDefault="006D7E21" w:rsidP="006D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Miejscowość, data                                                                                              podpis osoby upoważnionej</w:t>
      </w:r>
    </w:p>
    <w:p w:rsidR="006D7E21" w:rsidRDefault="006D7E21"/>
    <w:sectPr w:rsidR="006D7E21" w:rsidSect="006D7E21">
      <w:footerReference w:type="default" r:id="rId23"/>
      <w:footerReference w:type="first" r:id="rId24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B4" w:rsidRDefault="00F117B4" w:rsidP="006D7E21">
      <w:pPr>
        <w:spacing w:line="240" w:lineRule="auto"/>
      </w:pPr>
      <w:r>
        <w:separator/>
      </w:r>
    </w:p>
  </w:endnote>
  <w:endnote w:type="continuationSeparator" w:id="0">
    <w:p w:rsidR="00F117B4" w:rsidRDefault="00F117B4" w:rsidP="006D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2279092"/>
      <w:docPartObj>
        <w:docPartGallery w:val="Page Numbers (Bottom of Page)"/>
        <w:docPartUnique/>
      </w:docPartObj>
    </w:sdtPr>
    <w:sdtContent>
      <w:p w:rsidR="006D7E21" w:rsidRDefault="005E107F">
        <w:pPr>
          <w:pStyle w:val="Stopka"/>
          <w:jc w:val="right"/>
        </w:pPr>
        <w:fldSimple w:instr=" PAGE   \* MERGEFORMAT ">
          <w:r w:rsidR="00E8107A">
            <w:rPr>
              <w:noProof/>
            </w:rPr>
            <w:t>2</w:t>
          </w:r>
        </w:fldSimple>
      </w:p>
    </w:sdtContent>
  </w:sdt>
  <w:p w:rsidR="006D7E21" w:rsidRDefault="006D7E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77155"/>
      <w:docPartObj>
        <w:docPartGallery w:val="Page Numbers (Bottom of Page)"/>
        <w:docPartUnique/>
      </w:docPartObj>
    </w:sdtPr>
    <w:sdtContent>
      <w:p w:rsidR="003556DC" w:rsidRDefault="005E107F">
        <w:pPr>
          <w:pStyle w:val="Stopka"/>
          <w:jc w:val="right"/>
        </w:pPr>
        <w:fldSimple w:instr=" PAGE   \* MERGEFORMAT ">
          <w:r w:rsidR="00E8107A">
            <w:rPr>
              <w:noProof/>
            </w:rPr>
            <w:t>1</w:t>
          </w:r>
        </w:fldSimple>
      </w:p>
    </w:sdtContent>
  </w:sdt>
  <w:p w:rsidR="003556DC" w:rsidRDefault="003556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B4" w:rsidRDefault="00F117B4" w:rsidP="006D7E21">
      <w:pPr>
        <w:spacing w:line="240" w:lineRule="auto"/>
      </w:pPr>
      <w:r>
        <w:separator/>
      </w:r>
    </w:p>
  </w:footnote>
  <w:footnote w:type="continuationSeparator" w:id="0">
    <w:p w:rsidR="00F117B4" w:rsidRDefault="00F117B4" w:rsidP="006D7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B7453"/>
    <w:multiLevelType w:val="multilevel"/>
    <w:tmpl w:val="E9FC25E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E21"/>
    <w:rsid w:val="000F4B6C"/>
    <w:rsid w:val="00290EF7"/>
    <w:rsid w:val="003556DC"/>
    <w:rsid w:val="00392D12"/>
    <w:rsid w:val="005E107F"/>
    <w:rsid w:val="006D7E21"/>
    <w:rsid w:val="007D78F2"/>
    <w:rsid w:val="00B42E49"/>
    <w:rsid w:val="00E8107A"/>
    <w:rsid w:val="00EB7377"/>
    <w:rsid w:val="00F117B4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D7E21"/>
    <w:pPr>
      <w:suppressAutoHyphens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sz w:val="24"/>
      <w:szCs w:val="24"/>
      <w:lang w:eastAsia="pl-PL"/>
    </w:rPr>
  </w:style>
  <w:style w:type="paragraph" w:styleId="Nagwek1">
    <w:name w:val="heading 1"/>
    <w:basedOn w:val="Normalny"/>
    <w:next w:val="Standard"/>
    <w:link w:val="Nagwek1Znak"/>
    <w:rsid w:val="006D7E21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Nagwek2">
    <w:name w:val="heading 2"/>
    <w:basedOn w:val="Normalny"/>
    <w:next w:val="Standard"/>
    <w:link w:val="Nagwek2Znak"/>
    <w:rsid w:val="006D7E21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Standard"/>
    <w:link w:val="Nagwek3Znak"/>
    <w:rsid w:val="006D7E21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Standard"/>
    <w:link w:val="Nagwek4Znak"/>
    <w:rsid w:val="006D7E21"/>
    <w:pPr>
      <w:keepNext/>
      <w:keepLines/>
      <w:spacing w:before="240" w:after="40" w:line="240" w:lineRule="auto"/>
      <w:outlineLvl w:val="3"/>
    </w:pPr>
    <w:rPr>
      <w:b/>
    </w:rPr>
  </w:style>
  <w:style w:type="paragraph" w:styleId="Nagwek5">
    <w:name w:val="heading 5"/>
    <w:basedOn w:val="Normalny"/>
    <w:link w:val="Nagwek5Znak"/>
    <w:rsid w:val="006D7E21"/>
    <w:pPr>
      <w:spacing w:before="280" w:after="280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next w:val="Standard"/>
    <w:link w:val="Nagwek6Znak"/>
    <w:rsid w:val="006D7E21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7E21"/>
    <w:rPr>
      <w:rFonts w:ascii="Calibri" w:eastAsia="Linux Libertine G" w:hAnsi="Calibri" w:cs="Linux Libertine G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6D7E21"/>
    <w:rPr>
      <w:rFonts w:ascii="Calibri" w:eastAsia="Linux Libertine G" w:hAnsi="Calibri" w:cs="Linux Libertine G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6D7E21"/>
    <w:rPr>
      <w:rFonts w:ascii="Calibri" w:eastAsia="Linux Libertine G" w:hAnsi="Calibri" w:cs="Linux Libertine G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D7E21"/>
    <w:rPr>
      <w:rFonts w:ascii="Calibri" w:eastAsia="Linux Libertine G" w:hAnsi="Calibri" w:cs="Linux Libertine G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D7E21"/>
    <w:rPr>
      <w:rFonts w:ascii="Calibri" w:eastAsia="Linux Libertine G" w:hAnsi="Calibri" w:cs="Linux Libertine G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D7E21"/>
    <w:rPr>
      <w:rFonts w:ascii="Calibri" w:eastAsia="Linux Libertine G" w:hAnsi="Calibri" w:cs="Linux Libertine G"/>
      <w:b/>
      <w:sz w:val="20"/>
      <w:szCs w:val="20"/>
      <w:lang w:eastAsia="pl-PL"/>
    </w:rPr>
  </w:style>
  <w:style w:type="paragraph" w:customStyle="1" w:styleId="Standard">
    <w:name w:val="Standard"/>
    <w:rsid w:val="006D7E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6D7E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D7E21"/>
    <w:pPr>
      <w:spacing w:after="140" w:line="276" w:lineRule="auto"/>
    </w:pPr>
  </w:style>
  <w:style w:type="paragraph" w:styleId="Lista">
    <w:name w:val="List"/>
    <w:basedOn w:val="Textbody"/>
    <w:rsid w:val="006D7E21"/>
    <w:rPr>
      <w:sz w:val="24"/>
    </w:rPr>
  </w:style>
  <w:style w:type="paragraph" w:styleId="Legenda">
    <w:name w:val="caption"/>
    <w:basedOn w:val="Normalny"/>
    <w:next w:val="Normalny"/>
    <w:rsid w:val="006D7E21"/>
    <w:rPr>
      <w:b/>
      <w:bCs/>
      <w:sz w:val="20"/>
      <w:szCs w:val="20"/>
    </w:rPr>
  </w:style>
  <w:style w:type="paragraph" w:customStyle="1" w:styleId="Index">
    <w:name w:val="Index"/>
    <w:basedOn w:val="Standard"/>
    <w:rsid w:val="006D7E21"/>
    <w:pPr>
      <w:suppressLineNumbers/>
    </w:pPr>
    <w:rPr>
      <w:sz w:val="24"/>
    </w:rPr>
  </w:style>
  <w:style w:type="paragraph" w:styleId="Tytu">
    <w:name w:val="Title"/>
    <w:basedOn w:val="Normalny"/>
    <w:next w:val="Standard"/>
    <w:link w:val="TytuZnak"/>
    <w:rsid w:val="006D7E21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6D7E21"/>
    <w:rPr>
      <w:rFonts w:ascii="Calibri" w:eastAsia="Linux Libertine G" w:hAnsi="Calibri" w:cs="Linux Libertine G"/>
      <w:b/>
      <w:sz w:val="72"/>
      <w:szCs w:val="72"/>
      <w:lang w:eastAsia="pl-PL"/>
    </w:rPr>
  </w:style>
  <w:style w:type="paragraph" w:customStyle="1" w:styleId="Zdjecie">
    <w:name w:val="Zdjecie"/>
    <w:basedOn w:val="Legenda"/>
    <w:rsid w:val="006D7E21"/>
    <w:pPr>
      <w:spacing w:after="200"/>
      <w:jc w:val="center"/>
    </w:pPr>
    <w:rPr>
      <w:color w:val="000000"/>
    </w:rPr>
  </w:style>
  <w:style w:type="paragraph" w:customStyle="1" w:styleId="WYKRES">
    <w:name w:val="WYKRES"/>
    <w:basedOn w:val="Legenda"/>
    <w:rsid w:val="006D7E21"/>
    <w:pPr>
      <w:spacing w:after="200"/>
      <w:jc w:val="center"/>
    </w:pPr>
    <w:rPr>
      <w:color w:val="000000"/>
    </w:rPr>
  </w:style>
  <w:style w:type="paragraph" w:styleId="Tekstdymka">
    <w:name w:val="Balloon Text"/>
    <w:basedOn w:val="Normalny"/>
    <w:link w:val="TekstdymkaZnak"/>
    <w:rsid w:val="006D7E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D7E21"/>
    <w:rPr>
      <w:rFonts w:ascii="Tahoma" w:eastAsia="Linux Libertine G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6D7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E21"/>
    <w:rPr>
      <w:rFonts w:ascii="Calibri" w:eastAsia="Linux Libertine G" w:hAnsi="Calibri" w:cs="Linux Libertine G"/>
      <w:sz w:val="24"/>
      <w:szCs w:val="24"/>
      <w:lang w:eastAsia="pl-PL"/>
    </w:rPr>
  </w:style>
  <w:style w:type="paragraph" w:styleId="Stopka">
    <w:name w:val="footer"/>
    <w:basedOn w:val="Standard"/>
    <w:link w:val="StopkaZnak"/>
    <w:uiPriority w:val="99"/>
    <w:rsid w:val="006D7E21"/>
  </w:style>
  <w:style w:type="character" w:customStyle="1" w:styleId="StopkaZnak">
    <w:name w:val="Stopka Znak"/>
    <w:basedOn w:val="Domylnaczcionkaakapitu"/>
    <w:link w:val="Stopka"/>
    <w:uiPriority w:val="99"/>
    <w:rsid w:val="006D7E21"/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customStyle="1" w:styleId="Standarduser">
    <w:name w:val="Standard (user)"/>
    <w:rsid w:val="006D7E21"/>
    <w:pPr>
      <w:widowControl w:val="0"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kern w:val="3"/>
      <w:sz w:val="20"/>
      <w:szCs w:val="20"/>
      <w:lang w:eastAsia="zh-CN" w:bidi="hi-IN"/>
    </w:rPr>
  </w:style>
  <w:style w:type="paragraph" w:styleId="Podtytu">
    <w:name w:val="Subtitle"/>
    <w:basedOn w:val="Normalny"/>
    <w:next w:val="Standard"/>
    <w:link w:val="PodtytuZnak"/>
    <w:rsid w:val="006D7E2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6D7E21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6D7E21"/>
    <w:rPr>
      <w:w w:val="100"/>
      <w:position w:val="0"/>
      <w:vertAlign w:val="baseline"/>
      <w:em w:val="none"/>
    </w:rPr>
  </w:style>
  <w:style w:type="character" w:customStyle="1" w:styleId="produkt-nazwa">
    <w:name w:val="produkt-nazwa"/>
    <w:basedOn w:val="Domylnaczcionkaakapitu"/>
    <w:rsid w:val="006D7E21"/>
    <w:rPr>
      <w:w w:val="100"/>
      <w:position w:val="0"/>
      <w:vertAlign w:val="baseline"/>
      <w:em w:val="none"/>
    </w:rPr>
  </w:style>
  <w:style w:type="character" w:styleId="Hipercze">
    <w:name w:val="Hyperlink"/>
    <w:rsid w:val="006D7E21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sid w:val="006D7E2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sid w:val="006D7E21"/>
    <w:rPr>
      <w:color w:val="000080"/>
      <w:u w:val="single"/>
    </w:rPr>
  </w:style>
  <w:style w:type="character" w:customStyle="1" w:styleId="ListLabel2">
    <w:name w:val="ListLabel 2"/>
    <w:rsid w:val="006D7E2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sid w:val="006D7E21"/>
    <w:rPr>
      <w:rFonts w:ascii="Verdana" w:eastAsia="Verdana" w:hAnsi="Verdana" w:cs="Verdana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numbering" w:customStyle="1" w:styleId="Bezlisty1">
    <w:name w:val="Bez listy_1"/>
    <w:basedOn w:val="Bezlisty"/>
    <w:rsid w:val="006D7E2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ex.pl/k2-klima-fresh-odswieza-klimatyzacje-granat-flower-150ml-k222fl/m" TargetMode="External"/><Relationship Id="rId13" Type="http://schemas.openxmlformats.org/officeDocument/2006/relationships/hyperlink" Target="https://stamex.pl/atas-netins-usuwa-owady-do-usuwania-owadow-750ml/m" TargetMode="External"/><Relationship Id="rId18" Type="http://schemas.openxmlformats.org/officeDocument/2006/relationships/hyperlink" Target="https://stamex.pl/moje-auto-prof-smar-ceramiczny-400ml/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tamex.pl/k2-fox-przeciw-zaparowywaniu-szyb-antyroszeniowy-spray-200ml/m" TargetMode="External"/><Relationship Id="rId7" Type="http://schemas.openxmlformats.org/officeDocument/2006/relationships/hyperlink" Target="https://stamex.pl/k2-deocar-atomizer-fahren-700ml/m" TargetMode="External"/><Relationship Id="rId12" Type="http://schemas.openxmlformats.org/officeDocument/2006/relationships/hyperlink" Target="https://stamex.pl/moje-auto-prof-engine-flush-plukacz-silnika-400ml/m" TargetMode="External"/><Relationship Id="rId17" Type="http://schemas.openxmlformats.org/officeDocument/2006/relationships/hyperlink" Target="https://stamex.pl/moje-auto-prof-smar-ceramiczny-400ml/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amex.pl/moje-auto-piana-aktywna-koncentrat-1l/m" TargetMode="External"/><Relationship Id="rId20" Type="http://schemas.openxmlformats.org/officeDocument/2006/relationships/hyperlink" Target="https://stamex.pl/k2-fox-przeciw-zaparowywaniu-szyb-antyroszeniowy-spray-200ml/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mex.pl/moje-auto-prof-do-czyszczenia-egr-atomizer-silny-650ml/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tamex.pl/atas-netins-usuwa-owady-do-usuwania-owadow-750ml/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tamex.pl/k2-lpg-dodatek-do-paliwa-chroni-silniki-zasilane-lpg-50ml/m" TargetMode="External"/><Relationship Id="rId19" Type="http://schemas.openxmlformats.org/officeDocument/2006/relationships/hyperlink" Target="https://stamex.pl/k2-fox-przeciw-zaparowywaniu-szyb-antyroszeniowy-spray-200ml/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mex.pl/k2-dodatek-do-czyszczenia-filtra-dpf-50ml/m" TargetMode="External"/><Relationship Id="rId14" Type="http://schemas.openxmlformats.org/officeDocument/2006/relationships/hyperlink" Target="https://stamex.pl/atas-netins-usuwa-owady-do-usuwania-owadow-750ml/m" TargetMode="External"/><Relationship Id="rId22" Type="http://schemas.openxmlformats.org/officeDocument/2006/relationships/hyperlink" Target="https://stamex.pl/moje-auto-prof-do-paskow-klinowych-400ml/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2026-04-13T06:37:00Z</dcterms:created>
  <dcterms:modified xsi:type="dcterms:W3CDTF">2026-04-13T06:54:00Z</dcterms:modified>
</cp:coreProperties>
</file>